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176"/>
        <w:tblW w:w="0" w:type="auto"/>
        <w:tblLook w:val="04A0" w:firstRow="1" w:lastRow="0" w:firstColumn="1" w:lastColumn="0" w:noHBand="0" w:noVBand="1"/>
      </w:tblPr>
      <w:tblGrid>
        <w:gridCol w:w="1964"/>
        <w:gridCol w:w="3454"/>
        <w:gridCol w:w="4373"/>
        <w:gridCol w:w="4825"/>
      </w:tblGrid>
      <w:tr w:rsidR="009D305C" w:rsidTr="009D305C">
        <w:trPr>
          <w:trHeight w:val="443"/>
        </w:trPr>
        <w:tc>
          <w:tcPr>
            <w:tcW w:w="1964" w:type="dxa"/>
          </w:tcPr>
          <w:p w:rsidR="009D305C" w:rsidRPr="00940552" w:rsidRDefault="009D305C" w:rsidP="002F55A0">
            <w:pPr>
              <w:rPr>
                <w:b/>
                <w:sz w:val="28"/>
              </w:rPr>
            </w:pPr>
            <w:r w:rsidRPr="00940552">
              <w:rPr>
                <w:b/>
                <w:sz w:val="28"/>
              </w:rPr>
              <w:t>Experiment</w:t>
            </w:r>
          </w:p>
        </w:tc>
        <w:tc>
          <w:tcPr>
            <w:tcW w:w="3454" w:type="dxa"/>
          </w:tcPr>
          <w:p w:rsidR="009D305C" w:rsidRPr="00940552" w:rsidRDefault="009D305C" w:rsidP="002F55A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Major </w:t>
            </w:r>
            <w:r w:rsidRPr="00940552">
              <w:rPr>
                <w:b/>
                <w:sz w:val="28"/>
              </w:rPr>
              <w:t>Observations</w:t>
            </w:r>
            <w:r>
              <w:rPr>
                <w:b/>
                <w:sz w:val="28"/>
              </w:rPr>
              <w:t>:</w:t>
            </w:r>
            <w:r w:rsidRPr="009D305C">
              <w:rPr>
                <w:b/>
                <w:sz w:val="20"/>
              </w:rPr>
              <w:t xml:space="preserve">  this is the evidence for your theory.</w:t>
            </w:r>
          </w:p>
        </w:tc>
        <w:tc>
          <w:tcPr>
            <w:tcW w:w="4373" w:type="dxa"/>
          </w:tcPr>
          <w:p w:rsidR="009D305C" w:rsidRPr="00940552" w:rsidRDefault="009D305C" w:rsidP="002F55A0">
            <w:pPr>
              <w:rPr>
                <w:b/>
                <w:sz w:val="28"/>
              </w:rPr>
            </w:pPr>
            <w:r w:rsidRPr="00940552">
              <w:rPr>
                <w:b/>
                <w:sz w:val="28"/>
              </w:rPr>
              <w:t>Explanation</w:t>
            </w:r>
            <w:r>
              <w:rPr>
                <w:b/>
                <w:sz w:val="28"/>
              </w:rPr>
              <w:t xml:space="preserve">: </w:t>
            </w:r>
            <w:r w:rsidRPr="009D305C">
              <w:rPr>
                <w:b/>
                <w:sz w:val="20"/>
              </w:rPr>
              <w:t xml:space="preserve"> interpret the data.  Why are we seeing what we are seeing?  </w:t>
            </w:r>
          </w:p>
        </w:tc>
        <w:tc>
          <w:tcPr>
            <w:tcW w:w="4825" w:type="dxa"/>
          </w:tcPr>
          <w:p w:rsidR="009D305C" w:rsidRPr="00940552" w:rsidRDefault="009D305C" w:rsidP="002F55A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Generalizations:  </w:t>
            </w:r>
            <w:r w:rsidRPr="009D305C">
              <w:rPr>
                <w:b/>
                <w:sz w:val="20"/>
              </w:rPr>
              <w:t>what does the evidence tell me about the behavior/make-up of matter</w:t>
            </w:r>
            <w:r>
              <w:rPr>
                <w:b/>
                <w:sz w:val="20"/>
              </w:rPr>
              <w:t xml:space="preserve"> and the KT</w:t>
            </w:r>
            <w:r w:rsidRPr="009D305C">
              <w:rPr>
                <w:b/>
                <w:sz w:val="20"/>
              </w:rPr>
              <w:t xml:space="preserve">?  </w:t>
            </w:r>
          </w:p>
        </w:tc>
      </w:tr>
      <w:tr w:rsidR="009D305C" w:rsidTr="009D305C">
        <w:trPr>
          <w:trHeight w:val="1095"/>
        </w:trPr>
        <w:tc>
          <w:tcPr>
            <w:tcW w:w="1964" w:type="dxa"/>
            <w:vAlign w:val="center"/>
          </w:tcPr>
          <w:p w:rsidR="009D305C" w:rsidRPr="00940552" w:rsidRDefault="009D305C" w:rsidP="002F55A0">
            <w:pPr>
              <w:rPr>
                <w:b/>
              </w:rPr>
            </w:pPr>
            <w:r w:rsidRPr="00940552">
              <w:rPr>
                <w:b/>
              </w:rPr>
              <w:t>ACL 15A: Diffusion</w:t>
            </w:r>
          </w:p>
        </w:tc>
        <w:tc>
          <w:tcPr>
            <w:tcW w:w="3454" w:type="dxa"/>
          </w:tcPr>
          <w:p w:rsidR="009D305C" w:rsidRDefault="009D305C" w:rsidP="002F55A0"/>
        </w:tc>
        <w:tc>
          <w:tcPr>
            <w:tcW w:w="4373" w:type="dxa"/>
          </w:tcPr>
          <w:p w:rsidR="009D305C" w:rsidRDefault="009D305C" w:rsidP="002F55A0"/>
        </w:tc>
        <w:tc>
          <w:tcPr>
            <w:tcW w:w="4825" w:type="dxa"/>
          </w:tcPr>
          <w:p w:rsidR="009D305C" w:rsidRDefault="009D305C" w:rsidP="002F55A0"/>
        </w:tc>
      </w:tr>
      <w:tr w:rsidR="009D305C" w:rsidTr="009D305C">
        <w:trPr>
          <w:trHeight w:val="1159"/>
        </w:trPr>
        <w:tc>
          <w:tcPr>
            <w:tcW w:w="1964" w:type="dxa"/>
            <w:vAlign w:val="center"/>
          </w:tcPr>
          <w:p w:rsidR="009D305C" w:rsidRPr="00940552" w:rsidRDefault="009D305C" w:rsidP="002F55A0">
            <w:pPr>
              <w:rPr>
                <w:b/>
              </w:rPr>
            </w:pPr>
            <w:r w:rsidRPr="00940552">
              <w:rPr>
                <w:b/>
              </w:rPr>
              <w:t>Ball and Ring</w:t>
            </w:r>
          </w:p>
        </w:tc>
        <w:tc>
          <w:tcPr>
            <w:tcW w:w="3454" w:type="dxa"/>
          </w:tcPr>
          <w:p w:rsidR="009D305C" w:rsidRDefault="009D305C" w:rsidP="002F55A0"/>
        </w:tc>
        <w:tc>
          <w:tcPr>
            <w:tcW w:w="4373" w:type="dxa"/>
          </w:tcPr>
          <w:p w:rsidR="009D305C" w:rsidRDefault="009D305C" w:rsidP="002F55A0"/>
        </w:tc>
        <w:tc>
          <w:tcPr>
            <w:tcW w:w="4825" w:type="dxa"/>
          </w:tcPr>
          <w:p w:rsidR="009D305C" w:rsidRDefault="009D305C" w:rsidP="002F55A0"/>
        </w:tc>
      </w:tr>
      <w:tr w:rsidR="009D305C" w:rsidTr="009D305C">
        <w:trPr>
          <w:trHeight w:val="1095"/>
        </w:trPr>
        <w:tc>
          <w:tcPr>
            <w:tcW w:w="1964" w:type="dxa"/>
            <w:vAlign w:val="center"/>
          </w:tcPr>
          <w:p w:rsidR="009D305C" w:rsidRPr="00940552" w:rsidRDefault="009D305C" w:rsidP="002F55A0">
            <w:pPr>
              <w:rPr>
                <w:b/>
              </w:rPr>
            </w:pPr>
            <w:r w:rsidRPr="00940552">
              <w:rPr>
                <w:b/>
              </w:rPr>
              <w:t>Five-Prong Metal Wand</w:t>
            </w:r>
          </w:p>
        </w:tc>
        <w:tc>
          <w:tcPr>
            <w:tcW w:w="3454" w:type="dxa"/>
          </w:tcPr>
          <w:p w:rsidR="009D305C" w:rsidRDefault="009D305C" w:rsidP="002F55A0"/>
        </w:tc>
        <w:tc>
          <w:tcPr>
            <w:tcW w:w="4373" w:type="dxa"/>
          </w:tcPr>
          <w:p w:rsidR="009D305C" w:rsidRDefault="009D305C" w:rsidP="002F55A0"/>
        </w:tc>
        <w:tc>
          <w:tcPr>
            <w:tcW w:w="4825" w:type="dxa"/>
          </w:tcPr>
          <w:p w:rsidR="009D305C" w:rsidRDefault="009D305C" w:rsidP="002F55A0"/>
        </w:tc>
      </w:tr>
      <w:tr w:rsidR="009D305C" w:rsidTr="009D305C">
        <w:trPr>
          <w:trHeight w:val="1159"/>
        </w:trPr>
        <w:tc>
          <w:tcPr>
            <w:tcW w:w="1964" w:type="dxa"/>
            <w:vAlign w:val="center"/>
          </w:tcPr>
          <w:p w:rsidR="009D305C" w:rsidRPr="00940552" w:rsidRDefault="009D305C" w:rsidP="002F55A0">
            <w:pPr>
              <w:rPr>
                <w:b/>
              </w:rPr>
            </w:pPr>
            <w:r w:rsidRPr="00940552">
              <w:rPr>
                <w:b/>
              </w:rPr>
              <w:t>Bimetallic Strip</w:t>
            </w:r>
          </w:p>
        </w:tc>
        <w:tc>
          <w:tcPr>
            <w:tcW w:w="3454" w:type="dxa"/>
          </w:tcPr>
          <w:p w:rsidR="009D305C" w:rsidRDefault="009D305C" w:rsidP="002F55A0"/>
        </w:tc>
        <w:tc>
          <w:tcPr>
            <w:tcW w:w="4373" w:type="dxa"/>
          </w:tcPr>
          <w:p w:rsidR="009D305C" w:rsidRDefault="009D305C" w:rsidP="002F55A0"/>
        </w:tc>
        <w:tc>
          <w:tcPr>
            <w:tcW w:w="4825" w:type="dxa"/>
          </w:tcPr>
          <w:p w:rsidR="009D305C" w:rsidRDefault="009D305C" w:rsidP="002F55A0"/>
        </w:tc>
      </w:tr>
      <w:tr w:rsidR="009D305C" w:rsidTr="009D305C">
        <w:trPr>
          <w:trHeight w:val="1298"/>
        </w:trPr>
        <w:tc>
          <w:tcPr>
            <w:tcW w:w="1964" w:type="dxa"/>
            <w:vAlign w:val="center"/>
          </w:tcPr>
          <w:p w:rsidR="009D305C" w:rsidRPr="00940552" w:rsidRDefault="009D305C" w:rsidP="002F55A0">
            <w:pPr>
              <w:rPr>
                <w:b/>
              </w:rPr>
            </w:pPr>
            <w:r w:rsidRPr="00940552">
              <w:rPr>
                <w:b/>
              </w:rPr>
              <w:t>Floating Oil Drop</w:t>
            </w:r>
          </w:p>
        </w:tc>
        <w:tc>
          <w:tcPr>
            <w:tcW w:w="3454" w:type="dxa"/>
          </w:tcPr>
          <w:p w:rsidR="009D305C" w:rsidRDefault="009D305C" w:rsidP="002F55A0"/>
        </w:tc>
        <w:tc>
          <w:tcPr>
            <w:tcW w:w="4373" w:type="dxa"/>
          </w:tcPr>
          <w:p w:rsidR="009D305C" w:rsidRDefault="009D305C" w:rsidP="002F55A0"/>
        </w:tc>
        <w:tc>
          <w:tcPr>
            <w:tcW w:w="4825" w:type="dxa"/>
          </w:tcPr>
          <w:p w:rsidR="009D305C" w:rsidRDefault="009D305C" w:rsidP="002F55A0"/>
        </w:tc>
      </w:tr>
      <w:tr w:rsidR="009D305C" w:rsidTr="009D305C">
        <w:trPr>
          <w:trHeight w:val="1442"/>
        </w:trPr>
        <w:tc>
          <w:tcPr>
            <w:tcW w:w="1964" w:type="dxa"/>
            <w:vAlign w:val="center"/>
          </w:tcPr>
          <w:p w:rsidR="009D305C" w:rsidRPr="00940552" w:rsidRDefault="009D305C" w:rsidP="002F55A0">
            <w:pPr>
              <w:rPr>
                <w:b/>
              </w:rPr>
            </w:pPr>
            <w:r w:rsidRPr="00940552">
              <w:rPr>
                <w:b/>
              </w:rPr>
              <w:t>Vanishing Volume</w:t>
            </w:r>
          </w:p>
        </w:tc>
        <w:tc>
          <w:tcPr>
            <w:tcW w:w="3454" w:type="dxa"/>
          </w:tcPr>
          <w:p w:rsidR="009D305C" w:rsidRDefault="009D305C" w:rsidP="002F55A0"/>
        </w:tc>
        <w:tc>
          <w:tcPr>
            <w:tcW w:w="4373" w:type="dxa"/>
          </w:tcPr>
          <w:p w:rsidR="009D305C" w:rsidRDefault="009D305C" w:rsidP="002F55A0"/>
        </w:tc>
        <w:tc>
          <w:tcPr>
            <w:tcW w:w="4825" w:type="dxa"/>
          </w:tcPr>
          <w:p w:rsidR="009D305C" w:rsidRDefault="009D305C" w:rsidP="002F55A0"/>
        </w:tc>
      </w:tr>
      <w:tr w:rsidR="009D305C" w:rsidTr="009D305C">
        <w:trPr>
          <w:trHeight w:val="1159"/>
        </w:trPr>
        <w:tc>
          <w:tcPr>
            <w:tcW w:w="1964" w:type="dxa"/>
            <w:vAlign w:val="center"/>
          </w:tcPr>
          <w:p w:rsidR="009D305C" w:rsidRPr="00940552" w:rsidRDefault="009D305C" w:rsidP="002F55A0">
            <w:pPr>
              <w:rPr>
                <w:b/>
              </w:rPr>
            </w:pPr>
            <w:r w:rsidRPr="00940552">
              <w:rPr>
                <w:b/>
              </w:rPr>
              <w:t>ACL 15B</w:t>
            </w:r>
          </w:p>
        </w:tc>
        <w:tc>
          <w:tcPr>
            <w:tcW w:w="3454" w:type="dxa"/>
          </w:tcPr>
          <w:p w:rsidR="009D305C" w:rsidRDefault="009D305C" w:rsidP="002F55A0"/>
        </w:tc>
        <w:tc>
          <w:tcPr>
            <w:tcW w:w="4373" w:type="dxa"/>
          </w:tcPr>
          <w:p w:rsidR="009D305C" w:rsidRDefault="009D305C" w:rsidP="002F55A0"/>
        </w:tc>
        <w:tc>
          <w:tcPr>
            <w:tcW w:w="4825" w:type="dxa"/>
          </w:tcPr>
          <w:p w:rsidR="009D305C" w:rsidRDefault="009D305C" w:rsidP="002F55A0"/>
        </w:tc>
      </w:tr>
    </w:tbl>
    <w:p w:rsidR="00940552" w:rsidRDefault="00940552" w:rsidP="00940552">
      <w:pPr>
        <w:rPr>
          <w:b/>
          <w:sz w:val="28"/>
          <w:szCs w:val="28"/>
        </w:rPr>
      </w:pPr>
      <w:r w:rsidRPr="00940552">
        <w:rPr>
          <w:b/>
          <w:sz w:val="28"/>
          <w:szCs w:val="28"/>
          <w:u w:val="single"/>
        </w:rPr>
        <w:t>Unit 15:</w:t>
      </w:r>
      <w:r w:rsidRPr="00940552">
        <w:rPr>
          <w:b/>
          <w:sz w:val="28"/>
          <w:szCs w:val="28"/>
        </w:rPr>
        <w:t xml:space="preserve"> Kinetic Theory Inferred Model </w:t>
      </w:r>
      <w:bookmarkStart w:id="0" w:name="_GoBack"/>
      <w:bookmarkEnd w:id="0"/>
    </w:p>
    <w:p w:rsidR="00740880" w:rsidRPr="002F55A0" w:rsidRDefault="002F55A0">
      <w:pPr>
        <w:rPr>
          <w:sz w:val="20"/>
          <w:szCs w:val="28"/>
        </w:rPr>
      </w:pPr>
      <w:r w:rsidRPr="002F55A0">
        <w:rPr>
          <w:sz w:val="20"/>
          <w:szCs w:val="28"/>
        </w:rPr>
        <w:t xml:space="preserve">Instructions: </w:t>
      </w:r>
      <w:r>
        <w:rPr>
          <w:sz w:val="20"/>
          <w:szCs w:val="28"/>
        </w:rPr>
        <w:t xml:space="preserve">you have performed several labs this unit.  Review data from each lab and perform a meta-analysis.  This is a summary of experiments that seeks to find out what is the same across all experiments and what is different.  The final result of a meta-analysis is that you develop some generalized scientific principles.  </w:t>
      </w:r>
    </w:p>
    <w:sectPr w:rsidR="00740880" w:rsidRPr="002F55A0" w:rsidSect="0094055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ED5" w:rsidRDefault="00520ED5" w:rsidP="00520ED5">
      <w:pPr>
        <w:spacing w:after="0" w:line="240" w:lineRule="auto"/>
      </w:pPr>
      <w:r>
        <w:separator/>
      </w:r>
    </w:p>
  </w:endnote>
  <w:endnote w:type="continuationSeparator" w:id="0">
    <w:p w:rsidR="00520ED5" w:rsidRDefault="00520ED5" w:rsidP="0052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ED5" w:rsidRDefault="00520ED5" w:rsidP="00520ED5">
      <w:pPr>
        <w:spacing w:after="0" w:line="240" w:lineRule="auto"/>
      </w:pPr>
      <w:r>
        <w:separator/>
      </w:r>
    </w:p>
  </w:footnote>
  <w:footnote w:type="continuationSeparator" w:id="0">
    <w:p w:rsidR="00520ED5" w:rsidRDefault="00520ED5" w:rsidP="00520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52"/>
    <w:rsid w:val="002F55A0"/>
    <w:rsid w:val="00520ED5"/>
    <w:rsid w:val="00740880"/>
    <w:rsid w:val="00940552"/>
    <w:rsid w:val="009B1BF1"/>
    <w:rsid w:val="009D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5928F2-4540-4136-B84E-A19187E6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B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0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ED5"/>
  </w:style>
  <w:style w:type="paragraph" w:styleId="Footer">
    <w:name w:val="footer"/>
    <w:basedOn w:val="Normal"/>
    <w:link w:val="FooterChar"/>
    <w:uiPriority w:val="99"/>
    <w:unhideWhenUsed/>
    <w:rsid w:val="00520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Aaron Locke</cp:lastModifiedBy>
  <cp:revision>5</cp:revision>
  <cp:lastPrinted>2011-09-22T16:00:00Z</cp:lastPrinted>
  <dcterms:created xsi:type="dcterms:W3CDTF">2011-09-22T15:55:00Z</dcterms:created>
  <dcterms:modified xsi:type="dcterms:W3CDTF">2014-09-28T04:03:00Z</dcterms:modified>
</cp:coreProperties>
</file>